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Subtitle"/>
        <w:spacing w:after="240" w:before="240" w:lineRule="auto"/>
        <w:jc w:val="center"/>
        <w:rPr>
          <w:color w:val="000000"/>
          <w:sz w:val="30"/>
          <w:szCs w:val="30"/>
        </w:rPr>
      </w:pPr>
      <w:bookmarkStart w:colFirst="0" w:colLast="0" w:name="_heading=h.hj9hwrbxpb92" w:id="0"/>
      <w:bookmarkEnd w:id="0"/>
      <w:r w:rsidDel="00000000" w:rsidR="00000000" w:rsidRPr="00000000">
        <w:rPr>
          <w:color w:val="000000"/>
          <w:sz w:val="30"/>
          <w:szCs w:val="30"/>
          <w:rtl w:val="0"/>
        </w:rPr>
        <w:t xml:space="preserve">「ドリームカップ2025」日本代表候補セレクション参加申込書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以下の項目にご記入の上、ご提出ください。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480" w:lineRule="auto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氏名（ふりがな）：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所属チーム名：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背番号：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ポジション：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生年月日：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連絡先（電話番号／メールアドレス）：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バスケットボール歴：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プレーの特徴・課題</w:t>
      </w:r>
      <w:r w:rsidDel="00000000" w:rsidR="00000000" w:rsidRPr="00000000">
        <w:rPr>
          <w:rtl w:val="0"/>
        </w:rPr>
        <w:t xml:space="preserve">（得意なプレー、苦手なことなどご自由にご記入ください）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志望動機（日本代表に立候補しようと思った理由）：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="48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その他（特記事項、配慮してほしいことなど）：</w:t>
      </w:r>
    </w:p>
    <w:p w:rsidR="00000000" w:rsidDel="00000000" w:rsidP="00000000" w:rsidRDefault="00000000" w:rsidRPr="00000000" w14:paraId="0000000E">
      <w:pPr>
        <w:spacing w:after="240" w:before="240" w:line="480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以下の事項をご確認のうえ、同意欄にチェックをお願いいたします。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□ 日本代表の一員である自覚を持ち、コート内外で模範となる態度と礼節をもって行動すること。</w:t>
        <w:br w:type="textWrapping"/>
        <w:t xml:space="preserve"> □ 日本代表の一員として、チームプレーを心がけること。</w:t>
        <w:br w:type="textWrapping"/>
        <w:t xml:space="preserve"> □ メディアへの顔出しに同意すること。</w:t>
        <w:br w:type="textWrapping"/>
        <w:t xml:space="preserve"> □ 国際大会に関わる交通費・宿泊費が自己負担となる可能性があることに同意すること。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個人情報の取扱いについて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ご提出いただいた個人情報は、日本代表候補の選考、および選考に関するご連絡のみに利用いたします。法令に基づく場合を除き、ご本人の同意なく第三者に開示・提供することはありません。</w:t>
      </w:r>
    </w:p>
    <w:sectPr>
      <w:pgSz w:h="15840" w:w="12240" w:orient="portrait"/>
      <w:pgMar w:bottom="1440" w:top="1440" w:left="850.3937007874016" w:right="802.204724409448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" w:default="1">
    <w:name w:val="Normal"/>
    <w:qFormat w:val="1"/>
    <w:rsid w:val="00FC693F"/>
  </w:style>
  <w:style w:type="paragraph" w:styleId="Header">
    <w:name w:val="header"/>
    <w:basedOn w:val="Normal"/>
    <w:link w:val="Head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99"/>
    <w:unhideWhenUsed w:val="1"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 w:val="1"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ListBullet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ListNumber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ListNumber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ListNumber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Continue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croText">
    <w:name w:val="macro"/>
    <w:link w:val="MacroText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C693F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 w:val="1"/>
      <w:iCs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FC693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C693F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WwHHiKkbEsNVgXVUh67Cd/ZEmw==">CgMxLjAyDmguaGo5aHdyYnhwYjkyOAByITE3T1ZmX0djdlBIZXJjWjhHTElidDRpb2cxZC1XVFVKUA==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</cp:coreProperties>
</file>